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D8" w:rsidRDefault="00EF2CD8" w:rsidP="00EF2CD8">
      <w:pPr>
        <w:pStyle w:val="docdata"/>
        <w:spacing w:before="0" w:beforeAutospacing="0" w:after="160" w:afterAutospacing="0"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EF2CD8">
        <w:rPr>
          <w:b/>
          <w:bCs/>
          <w:color w:val="000000"/>
          <w:sz w:val="28"/>
          <w:szCs w:val="28"/>
        </w:rPr>
        <w:t>Отделение СФР по Воронежской области с начала года выплатило специальную доплату 17 тысячам медработников</w:t>
      </w:r>
    </w:p>
    <w:bookmarkEnd w:id="0"/>
    <w:p w:rsidR="009C12BA" w:rsidRPr="00EF2CD8" w:rsidRDefault="009C12BA" w:rsidP="00EF2CD8">
      <w:pPr>
        <w:pStyle w:val="docdata"/>
        <w:spacing w:before="0" w:beforeAutospacing="0" w:after="160" w:afterAutospacing="0" w:line="360" w:lineRule="auto"/>
        <w:jc w:val="center"/>
        <w:rPr>
          <w:sz w:val="28"/>
          <w:szCs w:val="28"/>
        </w:rPr>
      </w:pPr>
    </w:p>
    <w:p w:rsidR="00EF2CD8" w:rsidRPr="00EF2CD8" w:rsidRDefault="00EF2CD8" w:rsidP="00EF2CD8">
      <w:pPr>
        <w:pStyle w:val="a3"/>
        <w:spacing w:before="0" w:beforeAutospacing="0" w:after="160" w:afterAutospacing="0" w:line="360" w:lineRule="auto"/>
        <w:jc w:val="both"/>
      </w:pPr>
      <w:r w:rsidRPr="00EF2CD8">
        <w:rPr>
          <w:i/>
          <w:iCs/>
          <w:color w:val="212121"/>
        </w:rPr>
        <w:t>С начала 2025 года Отделение СФР по Воронежской области перечислило специальные социальные выплаты 17</w:t>
      </w:r>
      <w:r w:rsidR="00B4560A">
        <w:rPr>
          <w:i/>
          <w:iCs/>
          <w:color w:val="212121"/>
        </w:rPr>
        <w:t> </w:t>
      </w:r>
      <w:r w:rsidRPr="00EF2CD8">
        <w:rPr>
          <w:i/>
          <w:iCs/>
          <w:color w:val="212121"/>
        </w:rPr>
        <w:t>24</w:t>
      </w:r>
      <w:r w:rsidR="009C12BA">
        <w:rPr>
          <w:i/>
          <w:iCs/>
          <w:color w:val="212121"/>
        </w:rPr>
        <w:t>0</w:t>
      </w:r>
      <w:r w:rsidRPr="00EF2CD8">
        <w:rPr>
          <w:i/>
          <w:iCs/>
          <w:color w:val="212121"/>
        </w:rPr>
        <w:t xml:space="preserve"> медицински</w:t>
      </w:r>
      <w:r w:rsidR="009C12BA">
        <w:rPr>
          <w:i/>
          <w:iCs/>
          <w:color w:val="212121"/>
        </w:rPr>
        <w:t>м</w:t>
      </w:r>
      <w:r w:rsidRPr="00EF2CD8">
        <w:rPr>
          <w:i/>
          <w:iCs/>
          <w:color w:val="212121"/>
        </w:rPr>
        <w:t xml:space="preserve"> работник</w:t>
      </w:r>
      <w:r w:rsidR="009C12BA">
        <w:rPr>
          <w:i/>
          <w:iCs/>
          <w:color w:val="212121"/>
        </w:rPr>
        <w:t>ам</w:t>
      </w:r>
      <w:r w:rsidRPr="00EF2CD8">
        <w:rPr>
          <w:i/>
          <w:iCs/>
          <w:color w:val="212121"/>
        </w:rPr>
        <w:t xml:space="preserve"> на общую сумму </w:t>
      </w:r>
      <w:r>
        <w:rPr>
          <w:i/>
          <w:iCs/>
          <w:color w:val="212121"/>
        </w:rPr>
        <w:t xml:space="preserve">свыше </w:t>
      </w:r>
      <w:r w:rsidRPr="00EF2CD8">
        <w:rPr>
          <w:i/>
          <w:iCs/>
          <w:color w:val="000000"/>
        </w:rPr>
        <w:t>98</w:t>
      </w:r>
      <w:r>
        <w:rPr>
          <w:i/>
          <w:iCs/>
          <w:color w:val="000000"/>
        </w:rPr>
        <w:t>0</w:t>
      </w:r>
      <w:r w:rsidRPr="00EF2CD8">
        <w:rPr>
          <w:i/>
          <w:iCs/>
          <w:color w:val="000000"/>
        </w:rPr>
        <w:t xml:space="preserve"> </w:t>
      </w:r>
      <w:r w:rsidRPr="00EF2CD8">
        <w:rPr>
          <w:i/>
          <w:iCs/>
          <w:color w:val="212121"/>
        </w:rPr>
        <w:t>миллион</w:t>
      </w:r>
      <w:r>
        <w:rPr>
          <w:i/>
          <w:iCs/>
          <w:color w:val="212121"/>
        </w:rPr>
        <w:t>ов</w:t>
      </w:r>
      <w:r w:rsidRPr="00EF2CD8">
        <w:rPr>
          <w:i/>
          <w:iCs/>
          <w:color w:val="212121"/>
        </w:rPr>
        <w:t xml:space="preserve"> рублей.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both"/>
      </w:pPr>
      <w:r w:rsidRPr="00EF2CD8">
        <w:rPr>
          <w:color w:val="212121"/>
        </w:rPr>
        <w:t>Специальная социальная выплата назначается работникам, оказывающим медицинскую помощь в рамках базовой программы обязательного медицинского страхования либо территориальных программ обязательного медицинского страхования.</w:t>
      </w:r>
    </w:p>
    <w:p w:rsidR="00EF2CD8" w:rsidRPr="00EF2CD8" w:rsidRDefault="00EF2CD8" w:rsidP="00EF2CD8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0" w:afterAutospacing="0" w:line="360" w:lineRule="auto"/>
        <w:ind w:left="1440"/>
        <w:jc w:val="both"/>
      </w:pPr>
      <w:r w:rsidRPr="00EF2CD8">
        <w:rPr>
          <w:b/>
          <w:bCs/>
          <w:color w:val="212121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EF2CD8">
        <w:rPr>
          <w:b/>
          <w:bCs/>
          <w:color w:val="212121"/>
        </w:rPr>
        <w:t>медорганизации</w:t>
      </w:r>
      <w:proofErr w:type="spellEnd"/>
      <w:r w:rsidRPr="00EF2CD8">
        <w:rPr>
          <w:b/>
          <w:bCs/>
          <w:color w:val="212121"/>
        </w:rPr>
        <w:t>, а также от населенного пункта, в котором он работает.</w:t>
      </w:r>
    </w:p>
    <w:p w:rsidR="009C12BA" w:rsidRDefault="009C12BA" w:rsidP="00EF2CD8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i/>
          <w:iCs/>
          <w:color w:val="212121"/>
        </w:rPr>
      </w:pP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both"/>
      </w:pPr>
      <w:r w:rsidRPr="00EF2CD8">
        <w:rPr>
          <w:i/>
          <w:iCs/>
          <w:color w:val="212121"/>
        </w:rPr>
        <w:t xml:space="preserve">«Медработникам не нужно ничего предпринимать для получения данной выплаты — средства будут предоставляться на основании данных, полученных от медицинских организаций. По итогам каждого месяца </w:t>
      </w:r>
      <w:r w:rsidR="009C12BA">
        <w:rPr>
          <w:i/>
          <w:iCs/>
          <w:color w:val="212121"/>
        </w:rPr>
        <w:t>они</w:t>
      </w:r>
      <w:r w:rsidRPr="00EF2CD8">
        <w:rPr>
          <w:i/>
          <w:iCs/>
          <w:color w:val="212121"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выплаты и данные, по которым она рассчитана</w:t>
      </w:r>
      <w:r w:rsidRPr="00EF2CD8">
        <w:rPr>
          <w:color w:val="212121"/>
        </w:rPr>
        <w:t xml:space="preserve">», </w:t>
      </w:r>
      <w:r w:rsidR="007D023E">
        <w:t>—</w:t>
      </w:r>
      <w:r w:rsidRPr="00EF2CD8">
        <w:rPr>
          <w:color w:val="212121"/>
        </w:rPr>
        <w:t xml:space="preserve"> пояснил </w:t>
      </w:r>
      <w:r w:rsidRPr="00EF2CD8">
        <w:rPr>
          <w:b/>
          <w:bCs/>
          <w:color w:val="212121"/>
        </w:rPr>
        <w:t>Михаил Шапошников</w:t>
      </w:r>
      <w:r w:rsidRPr="00EF2CD8">
        <w:rPr>
          <w:color w:val="212121"/>
        </w:rPr>
        <w:t>, управляющий Отделением СФР по Воронежской области.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both"/>
      </w:pPr>
      <w:r w:rsidRPr="00EF2CD8">
        <w:rPr>
          <w:color w:val="212121"/>
        </w:rPr>
        <w:t xml:space="preserve">Узнать подробнее о специальной социальной выплате для медицинских работников можно по ссылке: </w:t>
      </w:r>
      <w:hyperlink r:id="rId5" w:tooltip="https://sfr.gov.ru/employers/social_benefit_for_medical/" w:history="1">
        <w:r w:rsidRPr="00EF2CD8">
          <w:rPr>
            <w:rStyle w:val="a6"/>
            <w:color w:val="0563C1"/>
          </w:rPr>
          <w:t>https://sfr.gov.ru/employers/social_benefit_for_medical/</w:t>
        </w:r>
      </w:hyperlink>
      <w:r w:rsidRPr="00EF2CD8">
        <w:rPr>
          <w:color w:val="212121"/>
        </w:rPr>
        <w:t> 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center"/>
      </w:pPr>
      <w:r w:rsidRPr="00EF2CD8">
        <w:rPr>
          <w:color w:val="212121"/>
        </w:rPr>
        <w:t>Если у вас остались вопросы, их можно задать по телефону единого контакт-центра: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center"/>
      </w:pPr>
      <w:r w:rsidRPr="00EF2CD8">
        <w:rPr>
          <w:b/>
          <w:bCs/>
          <w:color w:val="212121"/>
        </w:rPr>
        <w:t>8 (800) 100-00-01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EF2CD8">
        <w:rPr>
          <w:color w:val="212121"/>
        </w:rPr>
        <w:t xml:space="preserve">(режим работы линии Отделения СФР по Воронежской области: </w:t>
      </w:r>
      <w:proofErr w:type="spellStart"/>
      <w:r w:rsidRPr="00EF2CD8">
        <w:rPr>
          <w:color w:val="212121"/>
        </w:rPr>
        <w:t>пн-чт</w:t>
      </w:r>
      <w:proofErr w:type="spellEnd"/>
      <w:r w:rsidRPr="00EF2CD8">
        <w:rPr>
          <w:color w:val="212121"/>
        </w:rPr>
        <w:t xml:space="preserve"> с 09:00 до 18:00,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center"/>
      </w:pPr>
      <w:r w:rsidRPr="00EF2CD8">
        <w:rPr>
          <w:color w:val="212121"/>
        </w:rPr>
        <w:t> </w:t>
      </w:r>
      <w:proofErr w:type="spellStart"/>
      <w:r w:rsidRPr="00EF2CD8">
        <w:rPr>
          <w:color w:val="212121"/>
        </w:rPr>
        <w:t>пт</w:t>
      </w:r>
      <w:proofErr w:type="spellEnd"/>
      <w:r w:rsidRPr="00EF2CD8">
        <w:rPr>
          <w:color w:val="212121"/>
        </w:rPr>
        <w:t xml:space="preserve"> с 09:00 до 16:45, звонок бесплатный)</w:t>
      </w:r>
    </w:p>
    <w:p w:rsidR="00836AC4" w:rsidRPr="00836AC4" w:rsidRDefault="00836AC4" w:rsidP="0091368C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F2CD8" w:rsidRPr="00836AC4" w:rsidRDefault="00EF2CD8" w:rsidP="00913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2CD8" w:rsidRPr="0083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37B4"/>
    <w:multiLevelType w:val="multilevel"/>
    <w:tmpl w:val="6CD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D0781"/>
    <w:multiLevelType w:val="multilevel"/>
    <w:tmpl w:val="27D0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C4"/>
    <w:rsid w:val="00341807"/>
    <w:rsid w:val="00520407"/>
    <w:rsid w:val="007D023E"/>
    <w:rsid w:val="00836AC4"/>
    <w:rsid w:val="0091368C"/>
    <w:rsid w:val="009C12BA"/>
    <w:rsid w:val="00A671C9"/>
    <w:rsid w:val="00B10979"/>
    <w:rsid w:val="00B4560A"/>
    <w:rsid w:val="00BF5E0A"/>
    <w:rsid w:val="00CA23F8"/>
    <w:rsid w:val="00D805A4"/>
    <w:rsid w:val="00E90636"/>
    <w:rsid w:val="00E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EC5AC-BDA9-41C5-A493-88D02C13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6AC4"/>
    <w:rPr>
      <w:i/>
      <w:iCs/>
    </w:rPr>
  </w:style>
  <w:style w:type="character" w:styleId="a5">
    <w:name w:val="Strong"/>
    <w:basedOn w:val="a0"/>
    <w:uiPriority w:val="22"/>
    <w:qFormat/>
    <w:rsid w:val="00836AC4"/>
    <w:rPr>
      <w:b/>
      <w:bCs/>
    </w:rPr>
  </w:style>
  <w:style w:type="character" w:styleId="a6">
    <w:name w:val="Hyperlink"/>
    <w:basedOn w:val="a0"/>
    <w:uiPriority w:val="99"/>
    <w:unhideWhenUsed/>
    <w:rsid w:val="00836AC4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E90636"/>
  </w:style>
  <w:style w:type="paragraph" w:customStyle="1" w:styleId="docdata">
    <w:name w:val="docdata"/>
    <w:aliases w:val="docy,v5,20389,bqiaagaaeyqcaaagiaiaaamtsaaabazoaaaaaaaaaaaaaaaaaaaaaaaaaaaaaaaaaaaaaaaaaaaaaaaaaaaaaaaaaaaaaaaaaaaaaaaaaaaaaaaaaaaaaaaaaaaaaaaaaaaaaaaaaaaaaaaaaaaaaaaaaaaaaaaaaaaaaaaaaaaaaaaaaaaaaaaaaaaaaaaaaaaaaaaaaaaaaaaaaaaaaaaaaaaaaaaaaaaaaaa"/>
    <w:basedOn w:val="a"/>
    <w:rsid w:val="00EF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employers/social_benefit_for_medic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Анастасия Игоревна</dc:creator>
  <cp:lastModifiedBy>Пользователь</cp:lastModifiedBy>
  <cp:revision>2</cp:revision>
  <dcterms:created xsi:type="dcterms:W3CDTF">2025-05-27T05:52:00Z</dcterms:created>
  <dcterms:modified xsi:type="dcterms:W3CDTF">2025-05-27T05:52:00Z</dcterms:modified>
</cp:coreProperties>
</file>